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5955" w14:textId="77777777" w:rsidR="00604F5F" w:rsidRPr="0013784A" w:rsidRDefault="00E8436B" w:rsidP="00604F5F">
      <w:pPr>
        <w:jc w:val="center"/>
        <w:outlineLvl w:val="0"/>
        <w:rPr>
          <w:rFonts w:ascii="Cambria" w:hAnsi="Cambria"/>
          <w:b/>
          <w:sz w:val="22"/>
        </w:rPr>
      </w:pPr>
      <w:r w:rsidRPr="0013784A">
        <w:rPr>
          <w:rFonts w:ascii="Cambria" w:hAnsi="Cambria"/>
          <w:b/>
          <w:sz w:val="22"/>
        </w:rPr>
        <w:t>POUCZENIE O ODSTĄPIENIU OD UMOWY</w:t>
      </w:r>
    </w:p>
    <w:p w14:paraId="1A8C013A" w14:textId="4BD90342" w:rsidR="00604F5F" w:rsidRDefault="00E8436B" w:rsidP="00604F5F">
      <w:pPr>
        <w:jc w:val="center"/>
        <w:outlineLvl w:val="0"/>
        <w:rPr>
          <w:rFonts w:ascii="Cambria" w:hAnsi="Cambria"/>
          <w:b/>
          <w:sz w:val="22"/>
        </w:rPr>
      </w:pPr>
      <w:r w:rsidRPr="006D4DF5">
        <w:rPr>
          <w:rFonts w:ascii="Cambria" w:hAnsi="Cambria"/>
          <w:b/>
          <w:sz w:val="22"/>
        </w:rPr>
        <w:t>Prawo do odstąpienia od umowy</w:t>
      </w:r>
    </w:p>
    <w:p w14:paraId="5F5ED1F7" w14:textId="77777777" w:rsidR="00B14BD1" w:rsidRPr="006D4DF5" w:rsidRDefault="00B14BD1" w:rsidP="00604F5F">
      <w:pPr>
        <w:jc w:val="center"/>
        <w:outlineLvl w:val="0"/>
        <w:rPr>
          <w:rFonts w:ascii="Cambria" w:hAnsi="Cambria"/>
          <w:b/>
          <w:sz w:val="22"/>
        </w:rPr>
      </w:pPr>
    </w:p>
    <w:p w14:paraId="0817BE67" w14:textId="660996FE" w:rsidR="003D5EC1" w:rsidRPr="00852B52" w:rsidRDefault="00945B67" w:rsidP="003033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945B67">
        <w:rPr>
          <w:rFonts w:asciiTheme="minorHAnsi" w:hAnsiTheme="minorHAnsi" w:cstheme="minorHAnsi"/>
        </w:rPr>
        <w:t>K</w:t>
      </w:r>
      <w:r w:rsidR="00604F5F" w:rsidRPr="00945B67">
        <w:rPr>
          <w:rFonts w:asciiTheme="minorHAnsi" w:hAnsiTheme="minorHAnsi" w:cstheme="minorHAnsi"/>
        </w:rPr>
        <w:t xml:space="preserve">ażdemu Klientowi będącemu jednocześnie </w:t>
      </w:r>
      <w:r w:rsidR="006D4DF5" w:rsidRPr="00945B67">
        <w:rPr>
          <w:rFonts w:asciiTheme="minorHAnsi" w:hAnsiTheme="minorHAnsi" w:cstheme="minorHAnsi"/>
        </w:rPr>
        <w:t>K</w:t>
      </w:r>
      <w:r w:rsidR="00604F5F" w:rsidRPr="00945B67">
        <w:rPr>
          <w:rFonts w:asciiTheme="minorHAnsi" w:hAnsiTheme="minorHAnsi" w:cstheme="minorHAnsi"/>
        </w:rPr>
        <w:t>onsumentem</w:t>
      </w:r>
      <w:r w:rsidR="006D4DF5" w:rsidRPr="00945B67">
        <w:rPr>
          <w:rFonts w:asciiTheme="minorHAnsi" w:hAnsiTheme="minorHAnsi" w:cstheme="minorHAnsi"/>
        </w:rPr>
        <w:t xml:space="preserve"> </w:t>
      </w:r>
      <w:r w:rsidR="00604F5F" w:rsidRPr="00945B67">
        <w:rPr>
          <w:rFonts w:asciiTheme="minorHAnsi" w:hAnsiTheme="minorHAnsi" w:cstheme="minorHAnsi"/>
        </w:rPr>
        <w:t xml:space="preserve">przysługuje prawo odstąpienia od umowy zawartej na odległość w terminie </w:t>
      </w:r>
      <w:r w:rsidR="002B2990" w:rsidRPr="00945B67">
        <w:rPr>
          <w:rFonts w:asciiTheme="minorHAnsi" w:hAnsiTheme="minorHAnsi" w:cstheme="minorHAnsi"/>
        </w:rPr>
        <w:t xml:space="preserve">14 dni, bez podania przyczyny. </w:t>
      </w:r>
      <w:r w:rsidR="00604F5F" w:rsidRPr="00945B67">
        <w:rPr>
          <w:rFonts w:asciiTheme="minorHAnsi" w:hAnsiTheme="minorHAnsi" w:cstheme="minorHAnsi"/>
        </w:rPr>
        <w:t xml:space="preserve">Termin do odstąpienia liczony jest od momentu objęcia Towaru w </w:t>
      </w:r>
      <w:r w:rsidR="00D80772" w:rsidRPr="00945B67">
        <w:rPr>
          <w:rFonts w:asciiTheme="minorHAnsi" w:hAnsiTheme="minorHAnsi" w:cstheme="minorHAnsi"/>
        </w:rPr>
        <w:t>posiadanie</w:t>
      </w:r>
      <w:r w:rsidR="006D4DF5" w:rsidRPr="00945B67">
        <w:rPr>
          <w:rFonts w:asciiTheme="minorHAnsi" w:hAnsiTheme="minorHAnsi" w:cstheme="minorHAnsi"/>
        </w:rPr>
        <w:t xml:space="preserve"> </w:t>
      </w:r>
      <w:r w:rsidR="00604F5F" w:rsidRPr="00945B67">
        <w:rPr>
          <w:rFonts w:asciiTheme="minorHAnsi" w:hAnsiTheme="minorHAnsi" w:cstheme="minorHAnsi"/>
        </w:rPr>
        <w:t>przez Klienta osobiście lub przez osobę trzecią przez niego upoważnioną do odbio</w:t>
      </w:r>
      <w:r w:rsidR="003D5EC1" w:rsidRPr="00945B67">
        <w:rPr>
          <w:rFonts w:asciiTheme="minorHAnsi" w:hAnsiTheme="minorHAnsi" w:cstheme="minorHAnsi"/>
        </w:rPr>
        <w:t>ru Towaru, inną niż przewoźnik</w:t>
      </w:r>
      <w:r w:rsidRPr="00945B67">
        <w:rPr>
          <w:rFonts w:asciiTheme="minorHAnsi" w:hAnsiTheme="minorHAnsi" w:cstheme="minorHAnsi"/>
        </w:rPr>
        <w:t xml:space="preserve">, w którym weszli Państwo w posiadanie ostatniej z rzeczy lub w którym osoba trzecia inna niż przewoźnik </w:t>
      </w:r>
      <w:r w:rsidR="00852B52">
        <w:rPr>
          <w:rFonts w:asciiTheme="minorHAnsi" w:hAnsiTheme="minorHAnsi" w:cstheme="minorHAnsi"/>
          <w:szCs w:val="24"/>
        </w:rPr>
        <w:t xml:space="preserve">                                  </w:t>
      </w:r>
      <w:r w:rsidRPr="00852B52">
        <w:rPr>
          <w:rFonts w:asciiTheme="minorHAnsi" w:hAnsiTheme="minorHAnsi" w:cstheme="minorHAnsi"/>
        </w:rPr>
        <w:t xml:space="preserve">i wskazana przez Państwa weszła w posiadanie ostatniej z rzeczy, a także w momencie w którym weszli Państwo w posiadanie ostatniej partii lub części lub w chwili w której osoba trzecia inna niż </w:t>
      </w:r>
      <w:r w:rsidRPr="00852B52">
        <w:rPr>
          <w:rFonts w:asciiTheme="minorHAnsi" w:hAnsiTheme="minorHAnsi" w:cstheme="minorHAnsi"/>
          <w:szCs w:val="24"/>
        </w:rPr>
        <w:t>przewoźnik i wskazana przez Państwa weszła w posiadanie ostatniej partii lub części.</w:t>
      </w:r>
    </w:p>
    <w:p w14:paraId="3543CA10" w14:textId="4E4E63F9" w:rsidR="00945B67" w:rsidRPr="002816A7" w:rsidRDefault="00205BF1" w:rsidP="00945B67">
      <w:pPr>
        <w:pStyle w:val="Akapitzlist"/>
        <w:numPr>
          <w:ilvl w:val="0"/>
          <w:numId w:val="10"/>
        </w:numPr>
        <w:spacing w:line="360" w:lineRule="auto"/>
        <w:ind w:left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945B67">
        <w:rPr>
          <w:rFonts w:asciiTheme="minorHAnsi" w:hAnsiTheme="minorHAnsi" w:cstheme="minorHAnsi"/>
          <w:sz w:val="24"/>
          <w:szCs w:val="24"/>
        </w:rPr>
        <w:t xml:space="preserve">Prawo do odstąpienia od umowy </w:t>
      </w:r>
      <w:r w:rsidRPr="00945B67">
        <w:rPr>
          <w:rFonts w:asciiTheme="minorHAnsi" w:hAnsiTheme="minorHAnsi" w:cstheme="minorHAnsi"/>
          <w:sz w:val="24"/>
          <w:szCs w:val="24"/>
          <w:u w:val="single"/>
        </w:rPr>
        <w:t xml:space="preserve">nie przysługuje </w:t>
      </w:r>
      <w:r w:rsidR="00945B67" w:rsidRPr="00945B67">
        <w:rPr>
          <w:rFonts w:asciiTheme="minorHAnsi" w:hAnsiTheme="minorHAnsi" w:cstheme="minorHAnsi"/>
          <w:sz w:val="24"/>
          <w:szCs w:val="24"/>
        </w:rPr>
        <w:t xml:space="preserve">m.in. w odniesieniu do umów w których przedmiotem świadczenia jest Produkt nieprefabrykowany, wyprodukowany według specyfikacji konsumenta lub służący zaspokojeniu jego zindywidualizowanych potrzeb. Pozostałe przypadki, </w:t>
      </w:r>
      <w:r w:rsidR="002816A7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945B67" w:rsidRPr="002816A7">
        <w:rPr>
          <w:rFonts w:asciiTheme="minorHAnsi" w:hAnsiTheme="minorHAnsi" w:cstheme="minorHAnsi"/>
          <w:sz w:val="24"/>
          <w:szCs w:val="24"/>
        </w:rPr>
        <w:t>w których nie przysługuje prawo odstąpienia od umowy zostały opisane w Regulaminie Sklepu internetowego.</w:t>
      </w:r>
    </w:p>
    <w:p w14:paraId="46468063" w14:textId="62F41D67" w:rsidR="001F0A97" w:rsidRPr="00965926" w:rsidRDefault="00E8436B" w:rsidP="00965926">
      <w:pPr>
        <w:pStyle w:val="Akapitzlist"/>
        <w:numPr>
          <w:ilvl w:val="0"/>
          <w:numId w:val="10"/>
        </w:numPr>
        <w:spacing w:line="360" w:lineRule="auto"/>
        <w:ind w:left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945B67">
        <w:rPr>
          <w:rFonts w:asciiTheme="minorHAnsi" w:hAnsiTheme="minorHAnsi" w:cstheme="minorHAnsi"/>
          <w:sz w:val="24"/>
          <w:szCs w:val="24"/>
        </w:rPr>
        <w:t xml:space="preserve">Aby skorzystać z prawa odstąpienia od umowy, należy poinformować </w:t>
      </w:r>
      <w:r w:rsidR="00250694" w:rsidRPr="00945B67">
        <w:rPr>
          <w:rFonts w:asciiTheme="minorHAnsi" w:hAnsiTheme="minorHAnsi" w:cstheme="minorHAnsi"/>
          <w:sz w:val="24"/>
          <w:szCs w:val="24"/>
        </w:rPr>
        <w:t>Sprzedawcę</w:t>
      </w:r>
      <w:r w:rsidRPr="00945B67">
        <w:rPr>
          <w:rFonts w:asciiTheme="minorHAnsi" w:hAnsiTheme="minorHAnsi" w:cstheme="minorHAnsi"/>
          <w:sz w:val="24"/>
          <w:szCs w:val="24"/>
        </w:rPr>
        <w:t xml:space="preserve"> tj.</w:t>
      </w:r>
      <w:r w:rsidR="00C57CE1" w:rsidRPr="00945B67">
        <w:rPr>
          <w:rFonts w:asciiTheme="minorHAnsi" w:hAnsiTheme="minorHAnsi" w:cstheme="minorHAnsi"/>
          <w:sz w:val="24"/>
          <w:szCs w:val="24"/>
        </w:rPr>
        <w:t xml:space="preserve"> </w:t>
      </w:r>
      <w:r w:rsidR="000D3A6F">
        <w:rPr>
          <w:rFonts w:asciiTheme="minorHAnsi" w:eastAsia="Times New Roman" w:hAnsiTheme="minorHAnsi" w:cstheme="minorHAnsi"/>
          <w:sz w:val="24"/>
          <w:szCs w:val="24"/>
        </w:rPr>
        <w:t>Weronikę Kurian</w:t>
      </w:r>
      <w:r w:rsidR="00766B04" w:rsidRPr="00584D4F">
        <w:rPr>
          <w:rFonts w:eastAsia="Times New Roman" w:cstheme="minorHAnsi"/>
          <w:sz w:val="24"/>
          <w:szCs w:val="24"/>
        </w:rPr>
        <w:t xml:space="preserve"> </w:t>
      </w:r>
      <w:r w:rsidR="002816A7">
        <w:rPr>
          <w:rFonts w:eastAsia="Times New Roman" w:cstheme="minorHAnsi"/>
          <w:sz w:val="24"/>
          <w:szCs w:val="24"/>
        </w:rPr>
        <w:t>prowadzącą działalność gospodarcz</w:t>
      </w:r>
      <w:r w:rsidR="00CB0F50">
        <w:rPr>
          <w:rFonts w:eastAsia="Times New Roman" w:cstheme="minorHAnsi"/>
          <w:sz w:val="24"/>
          <w:szCs w:val="24"/>
        </w:rPr>
        <w:t>ą</w:t>
      </w:r>
      <w:r w:rsidR="002816A7">
        <w:rPr>
          <w:rFonts w:eastAsia="Times New Roman" w:cstheme="minorHAnsi"/>
          <w:sz w:val="24"/>
          <w:szCs w:val="24"/>
        </w:rPr>
        <w:t xml:space="preserve"> pod firmą </w:t>
      </w:r>
      <w:r w:rsidR="000D3A6F">
        <w:rPr>
          <w:rFonts w:eastAsia="Times New Roman" w:cstheme="minorHAnsi"/>
          <w:sz w:val="24"/>
          <w:szCs w:val="24"/>
        </w:rPr>
        <w:t>PURISSIMA WERONIKA KURIAN</w:t>
      </w:r>
      <w:r w:rsidR="00852B52">
        <w:rPr>
          <w:rFonts w:eastAsia="Times New Roman" w:cstheme="minorHAnsi"/>
          <w:sz w:val="24"/>
          <w:szCs w:val="24"/>
        </w:rPr>
        <w:t xml:space="preserve"> </w:t>
      </w:r>
      <w:r w:rsidR="00CB0F50">
        <w:rPr>
          <w:rFonts w:eastAsia="Times New Roman" w:cstheme="minorHAnsi"/>
          <w:sz w:val="24"/>
          <w:szCs w:val="24"/>
        </w:rPr>
        <w:t xml:space="preserve">z </w:t>
      </w:r>
      <w:r w:rsidR="00880224">
        <w:rPr>
          <w:rFonts w:eastAsia="Times New Roman" w:cstheme="minorHAnsi"/>
          <w:sz w:val="24"/>
          <w:szCs w:val="24"/>
        </w:rPr>
        <w:t xml:space="preserve">siedzibą w </w:t>
      </w:r>
      <w:r w:rsidR="000D3A6F">
        <w:rPr>
          <w:rFonts w:eastAsia="Times New Roman" w:cstheme="minorHAnsi"/>
          <w:sz w:val="24"/>
          <w:szCs w:val="24"/>
        </w:rPr>
        <w:t>Tryszczynie (86-011)</w:t>
      </w:r>
      <w:r w:rsidR="00880224">
        <w:rPr>
          <w:rFonts w:eastAsia="Times New Roman" w:cstheme="minorHAnsi"/>
          <w:sz w:val="24"/>
          <w:szCs w:val="24"/>
        </w:rPr>
        <w:t xml:space="preserve"> przy ul. </w:t>
      </w:r>
      <w:r w:rsidR="000D3A6F">
        <w:rPr>
          <w:rFonts w:eastAsia="Times New Roman" w:cstheme="minorHAnsi"/>
          <w:sz w:val="24"/>
          <w:szCs w:val="24"/>
        </w:rPr>
        <w:t>Nad Brdą 171</w:t>
      </w:r>
      <w:r w:rsidR="00880224">
        <w:rPr>
          <w:rFonts w:eastAsia="Times New Roman" w:cstheme="minorHAnsi"/>
          <w:sz w:val="24"/>
          <w:szCs w:val="24"/>
        </w:rPr>
        <w:t xml:space="preserve">, </w:t>
      </w:r>
      <w:r w:rsidR="00381BDE" w:rsidRPr="00584D4F">
        <w:rPr>
          <w:rFonts w:asciiTheme="minorHAnsi" w:eastAsia="Times New Roman" w:hAnsiTheme="minorHAnsi" w:cstheme="minorHAnsi"/>
          <w:sz w:val="24"/>
          <w:szCs w:val="24"/>
        </w:rPr>
        <w:t xml:space="preserve">zarejestrowaną w Centralnej Ewidencji i Informacji o Działalności Gospodarczej (CEIDG) pod numerem </w:t>
      </w:r>
      <w:r w:rsidR="00577A40" w:rsidRPr="00584D4F">
        <w:rPr>
          <w:rFonts w:asciiTheme="minorHAnsi" w:eastAsia="Times New Roman" w:hAnsiTheme="minorHAnsi" w:cstheme="minorHAnsi"/>
          <w:sz w:val="24"/>
          <w:szCs w:val="24"/>
        </w:rPr>
        <w:t xml:space="preserve">NIP: </w:t>
      </w:r>
      <w:r w:rsidR="000D3A6F">
        <w:rPr>
          <w:rFonts w:asciiTheme="minorHAnsi" w:eastAsia="Times New Roman" w:hAnsiTheme="minorHAnsi" w:cstheme="minorHAnsi"/>
          <w:sz w:val="24"/>
          <w:szCs w:val="24"/>
        </w:rPr>
        <w:t>554267195</w:t>
      </w:r>
      <w:r w:rsidR="00577A40" w:rsidRPr="00584D4F">
        <w:rPr>
          <w:rFonts w:asciiTheme="minorHAnsi" w:eastAsia="Times New Roman" w:hAnsiTheme="minorHAnsi" w:cstheme="minorHAnsi"/>
          <w:sz w:val="24"/>
          <w:szCs w:val="24"/>
        </w:rPr>
        <w:t xml:space="preserve">, REGON: </w:t>
      </w:r>
      <w:r w:rsidR="000D3A6F">
        <w:rPr>
          <w:rFonts w:asciiTheme="minorHAnsi" w:eastAsia="Times New Roman" w:hAnsiTheme="minorHAnsi" w:cstheme="minorHAnsi"/>
          <w:sz w:val="24"/>
          <w:szCs w:val="24"/>
        </w:rPr>
        <w:t>365023290</w:t>
      </w:r>
      <w:r w:rsidR="00577A40" w:rsidRPr="00584D4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95B9E" w:rsidRPr="00584D4F">
        <w:rPr>
          <w:rFonts w:asciiTheme="minorHAnsi" w:eastAsia="Times New Roman" w:hAnsiTheme="minorHAnsi" w:cstheme="minorHAnsi"/>
          <w:sz w:val="24"/>
          <w:szCs w:val="24"/>
        </w:rPr>
        <w:t>p</w:t>
      </w:r>
      <w:r w:rsidR="00D36F3D" w:rsidRPr="00584D4F">
        <w:rPr>
          <w:rFonts w:asciiTheme="minorHAnsi" w:eastAsia="Times New Roman" w:hAnsiTheme="minorHAnsi" w:cstheme="minorHAnsi"/>
          <w:sz w:val="24"/>
          <w:szCs w:val="24"/>
        </w:rPr>
        <w:t>rzesyłając jednoznaczne oświadczenie woli odstąpienia od umowy:</w:t>
      </w:r>
    </w:p>
    <w:p w14:paraId="19B83AD2" w14:textId="3FE3A350" w:rsidR="00205BF1" w:rsidRPr="00A304BF" w:rsidRDefault="00D36F3D" w:rsidP="00975DBB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304BF">
        <w:rPr>
          <w:rFonts w:asciiTheme="minorHAnsi" w:eastAsia="Times New Roman" w:hAnsiTheme="minorHAnsi" w:cstheme="minorHAnsi"/>
          <w:sz w:val="24"/>
          <w:szCs w:val="24"/>
        </w:rPr>
        <w:t>w formie papierowej na adres siedziby Sprzedawcy tj.:</w:t>
      </w:r>
      <w:r w:rsidR="00945B67" w:rsidRPr="00A304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816A7">
        <w:rPr>
          <w:rFonts w:asciiTheme="minorHAnsi" w:eastAsia="Times New Roman" w:hAnsiTheme="minorHAnsi" w:cstheme="minorHAnsi"/>
          <w:sz w:val="24"/>
          <w:szCs w:val="24"/>
        </w:rPr>
        <w:t xml:space="preserve">ul. </w:t>
      </w:r>
      <w:r w:rsidR="000D3A6F">
        <w:rPr>
          <w:rFonts w:asciiTheme="minorHAnsi" w:eastAsia="Times New Roman" w:hAnsiTheme="minorHAnsi" w:cstheme="minorHAnsi"/>
          <w:sz w:val="24"/>
          <w:szCs w:val="24"/>
        </w:rPr>
        <w:t>Nad Brdą 171</w:t>
      </w:r>
      <w:r w:rsidR="002816A7">
        <w:rPr>
          <w:rFonts w:asciiTheme="minorHAnsi" w:eastAsia="Times New Roman" w:hAnsiTheme="minorHAnsi" w:cstheme="minorHAnsi"/>
          <w:sz w:val="24"/>
          <w:szCs w:val="24"/>
        </w:rPr>
        <w:t>,</w:t>
      </w:r>
      <w:r w:rsidR="000D3A6F">
        <w:rPr>
          <w:rFonts w:asciiTheme="minorHAnsi" w:eastAsia="Times New Roman" w:hAnsiTheme="minorHAnsi" w:cstheme="minorHAnsi"/>
          <w:sz w:val="24"/>
          <w:szCs w:val="24"/>
        </w:rPr>
        <w:t xml:space="preserve"> 86-011 Tryszczyn,</w:t>
      </w:r>
    </w:p>
    <w:p w14:paraId="05DDF98C" w14:textId="5F86AE3F" w:rsidR="00205BF1" w:rsidRPr="00A304BF" w:rsidRDefault="00D36F3D" w:rsidP="00975DBB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304BF">
        <w:rPr>
          <w:rFonts w:asciiTheme="minorHAnsi" w:eastAsia="Times New Roman" w:hAnsiTheme="minorHAnsi" w:cstheme="minorHAnsi"/>
          <w:sz w:val="24"/>
          <w:szCs w:val="24"/>
        </w:rPr>
        <w:t>drogą elektroniczną na adres</w:t>
      </w:r>
      <w:r w:rsidR="001F0A97" w:rsidRPr="00A304BF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A304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6" w:history="1">
        <w:r w:rsidR="00975DBB" w:rsidRPr="00953FFF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kontakt@cleandiet.pl</w:t>
        </w:r>
      </w:hyperlink>
      <w:r w:rsidR="006D4DF5" w:rsidRPr="00A304BF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bookmarkStart w:id="0" w:name="_GoBack"/>
      <w:bookmarkEnd w:id="0"/>
    </w:p>
    <w:p w14:paraId="3A0AE31F" w14:textId="4BB35040" w:rsidR="003D5EC1" w:rsidRPr="00A304BF" w:rsidRDefault="003D5EC1" w:rsidP="00A304BF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304BF">
        <w:rPr>
          <w:rFonts w:asciiTheme="minorHAnsi" w:eastAsia="Times New Roman" w:hAnsiTheme="minorHAnsi" w:cstheme="minorHAnsi"/>
          <w:sz w:val="24"/>
          <w:szCs w:val="24"/>
        </w:rPr>
        <w:t>Klient może skorzystać z o</w:t>
      </w:r>
      <w:r w:rsidR="00D36F3D" w:rsidRPr="00A304BF">
        <w:rPr>
          <w:rFonts w:asciiTheme="minorHAnsi" w:eastAsia="Times New Roman" w:hAnsiTheme="minorHAnsi" w:cstheme="minorHAnsi"/>
          <w:sz w:val="24"/>
          <w:szCs w:val="24"/>
        </w:rPr>
        <w:t>świadczenia o odstąpieniu od umowy, stanowiącego Załącznik nr 1 do Regulaminu Sklepu internetowego. Skorzystanie z formularza nie jest obowiązkowe</w:t>
      </w:r>
      <w:r w:rsidRPr="00A304BF">
        <w:rPr>
          <w:rFonts w:asciiTheme="minorHAnsi" w:eastAsia="Times New Roman" w:hAnsiTheme="minorHAnsi" w:cstheme="minorHAnsi"/>
          <w:sz w:val="24"/>
          <w:szCs w:val="24"/>
        </w:rPr>
        <w:t>, a także nie</w:t>
      </w:r>
      <w:r w:rsidR="00D36F3D" w:rsidRPr="00A304BF">
        <w:rPr>
          <w:rFonts w:asciiTheme="minorHAnsi" w:eastAsia="Times New Roman" w:hAnsiTheme="minorHAnsi" w:cstheme="minorHAnsi"/>
          <w:sz w:val="24"/>
          <w:szCs w:val="24"/>
        </w:rPr>
        <w:t xml:space="preserve"> stanowi warunku do </w:t>
      </w:r>
      <w:r w:rsidRPr="00A304BF">
        <w:rPr>
          <w:rFonts w:asciiTheme="minorHAnsi" w:eastAsia="Times New Roman" w:hAnsiTheme="minorHAnsi" w:cstheme="minorHAnsi"/>
          <w:sz w:val="24"/>
          <w:szCs w:val="24"/>
        </w:rPr>
        <w:t xml:space="preserve">prawidłowego </w:t>
      </w:r>
      <w:r w:rsidR="00D36F3D" w:rsidRPr="00A304BF">
        <w:rPr>
          <w:rFonts w:asciiTheme="minorHAnsi" w:eastAsia="Times New Roman" w:hAnsiTheme="minorHAnsi" w:cstheme="minorHAnsi"/>
          <w:sz w:val="24"/>
          <w:szCs w:val="24"/>
        </w:rPr>
        <w:t xml:space="preserve">odstąpienia od umowy </w:t>
      </w:r>
      <w:r w:rsidRPr="00A304BF">
        <w:rPr>
          <w:rFonts w:asciiTheme="minorHAnsi" w:eastAsia="Times New Roman" w:hAnsiTheme="minorHAnsi" w:cstheme="minorHAnsi"/>
          <w:sz w:val="24"/>
          <w:szCs w:val="24"/>
        </w:rPr>
        <w:t xml:space="preserve">przez Klienta. </w:t>
      </w:r>
    </w:p>
    <w:p w14:paraId="1C5D17E4" w14:textId="48D42E79" w:rsidR="00A304BF" w:rsidRPr="002816A7" w:rsidRDefault="003D5EC1" w:rsidP="002816A7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304BF">
        <w:rPr>
          <w:rFonts w:asciiTheme="minorHAnsi" w:eastAsia="Times New Roman" w:hAnsiTheme="minorHAnsi" w:cstheme="minorHAnsi"/>
          <w:sz w:val="24"/>
          <w:szCs w:val="24"/>
        </w:rPr>
        <w:t xml:space="preserve">Do zachowania 14 dniowego terminu do odstąpienia od umowy zawartej na odległości wystarczy przesłanie oświadczenia woli o odstąpieniu, przed upływem wskazanego terminu. </w:t>
      </w:r>
    </w:p>
    <w:p w14:paraId="00976A12" w14:textId="01A46FAE" w:rsidR="00E8436B" w:rsidRPr="00A304BF" w:rsidRDefault="00E8436B" w:rsidP="00A304BF">
      <w:pPr>
        <w:spacing w:line="360" w:lineRule="auto"/>
        <w:ind w:hanging="36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A304BF">
        <w:rPr>
          <w:rFonts w:asciiTheme="minorHAnsi" w:hAnsiTheme="minorHAnsi" w:cstheme="minorHAnsi"/>
          <w:b/>
          <w:szCs w:val="24"/>
        </w:rPr>
        <w:t>Skutki odstąpienia od umowy</w:t>
      </w:r>
    </w:p>
    <w:p w14:paraId="4BCCF700" w14:textId="77777777" w:rsidR="003D5EC1" w:rsidRPr="00A304BF" w:rsidRDefault="00E905D0" w:rsidP="00A304BF">
      <w:pPr>
        <w:pStyle w:val="Akapitzlist"/>
        <w:numPr>
          <w:ilvl w:val="0"/>
          <w:numId w:val="8"/>
        </w:numPr>
        <w:spacing w:line="360" w:lineRule="auto"/>
        <w:ind w:left="284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304BF">
        <w:rPr>
          <w:rFonts w:asciiTheme="minorHAnsi" w:hAnsiTheme="minorHAnsi" w:cstheme="minorHAnsi"/>
          <w:sz w:val="24"/>
          <w:szCs w:val="24"/>
        </w:rPr>
        <w:t xml:space="preserve">Odstąpienie od umowy przez Klienta, jest równoznaczne z uznaniem umowy za niezawartą, co zwalnia Klienta z wszelkich zobowiązań względem Sprzedającego. </w:t>
      </w:r>
    </w:p>
    <w:p w14:paraId="112C9944" w14:textId="7809EFA4" w:rsidR="00E905D0" w:rsidRPr="00A304BF" w:rsidRDefault="00E905D0" w:rsidP="00A304BF">
      <w:pPr>
        <w:pStyle w:val="Akapitzlist"/>
        <w:numPr>
          <w:ilvl w:val="0"/>
          <w:numId w:val="8"/>
        </w:numPr>
        <w:spacing w:line="360" w:lineRule="auto"/>
        <w:ind w:left="284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304BF">
        <w:rPr>
          <w:rFonts w:asciiTheme="minorHAnsi" w:hAnsiTheme="minorHAnsi" w:cstheme="minorHAnsi"/>
          <w:sz w:val="24"/>
          <w:szCs w:val="24"/>
        </w:rPr>
        <w:lastRenderedPageBreak/>
        <w:t>Sprzedający zwraca Klientowi wszystkie otrzymane od niego płatności</w:t>
      </w:r>
      <w:r w:rsidR="00A1171B" w:rsidRPr="00A304BF">
        <w:rPr>
          <w:rFonts w:asciiTheme="minorHAnsi" w:hAnsiTheme="minorHAnsi" w:cstheme="minorHAnsi"/>
          <w:sz w:val="24"/>
          <w:szCs w:val="24"/>
        </w:rPr>
        <w:t>.</w:t>
      </w:r>
      <w:r w:rsidR="00A304BF" w:rsidRPr="00A304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00719C" w14:textId="77777777" w:rsidR="00E905D0" w:rsidRPr="00A304BF" w:rsidRDefault="00E905D0" w:rsidP="00A304BF">
      <w:pPr>
        <w:pStyle w:val="Akapitzlist"/>
        <w:numPr>
          <w:ilvl w:val="0"/>
          <w:numId w:val="8"/>
        </w:numPr>
        <w:spacing w:line="360" w:lineRule="auto"/>
        <w:ind w:left="284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304BF">
        <w:rPr>
          <w:rFonts w:asciiTheme="minorHAnsi" w:hAnsiTheme="minorHAnsi" w:cstheme="minorHAnsi"/>
          <w:sz w:val="24"/>
          <w:szCs w:val="24"/>
        </w:rPr>
        <w:t>Odstąpienie od umowy skutkuje zwrotem przez Sprzedawcę wszystkich otrzymanych od Klienta płatności, w tym</w:t>
      </w:r>
      <w:r w:rsidR="006D4DF5" w:rsidRPr="00A304BF">
        <w:rPr>
          <w:rFonts w:asciiTheme="minorHAnsi" w:hAnsiTheme="minorHAnsi" w:cstheme="minorHAnsi"/>
          <w:sz w:val="24"/>
          <w:szCs w:val="24"/>
        </w:rPr>
        <w:t xml:space="preserve"> kosztów </w:t>
      </w:r>
      <w:r w:rsidRPr="00A304BF">
        <w:rPr>
          <w:rFonts w:asciiTheme="minorHAnsi" w:hAnsiTheme="minorHAnsi" w:cstheme="minorHAnsi"/>
          <w:sz w:val="24"/>
          <w:szCs w:val="24"/>
        </w:rPr>
        <w:t xml:space="preserve">dostarczenia rzeczy (z wyjątkiem dodatkowych kosztów wynikających z wybranego przez Państwa sposobu dostarczenia innego niż najtańszy zwykły sposób dostarczenia oferowany w naszym Sklepie internetowym). Zwrot płatności dokonywany jest </w:t>
      </w:r>
      <w:r w:rsidRPr="00A304BF">
        <w:rPr>
          <w:rFonts w:asciiTheme="minorHAnsi" w:eastAsia="Times New Roman" w:hAnsiTheme="minorHAnsi" w:cstheme="minorHAnsi"/>
          <w:sz w:val="24"/>
          <w:szCs w:val="24"/>
        </w:rPr>
        <w:t>przy użyciu takiego samego sposobu</w:t>
      </w:r>
      <w:r w:rsidR="00A1171B" w:rsidRPr="00A304BF">
        <w:rPr>
          <w:rFonts w:asciiTheme="minorHAnsi" w:eastAsia="Times New Roman" w:hAnsiTheme="minorHAnsi" w:cstheme="minorHAnsi"/>
          <w:sz w:val="24"/>
          <w:szCs w:val="24"/>
        </w:rPr>
        <w:t xml:space="preserve"> płatności, jakiego użył Klient, chyba</w:t>
      </w:r>
      <w:r w:rsidRPr="00A304BF">
        <w:rPr>
          <w:rFonts w:asciiTheme="minorHAnsi" w:eastAsia="Times New Roman" w:hAnsiTheme="minorHAnsi" w:cstheme="minorHAnsi"/>
          <w:sz w:val="24"/>
          <w:szCs w:val="24"/>
        </w:rPr>
        <w:t xml:space="preserve"> że Klient wyraźnie zgodził się na inny sposób zwrotu płatności, który nie wiąże się dla niego z żadnymi dodatkowymi kosztami.</w:t>
      </w:r>
    </w:p>
    <w:p w14:paraId="67135871" w14:textId="77777777" w:rsidR="00E905D0" w:rsidRPr="00A304BF" w:rsidRDefault="00E905D0" w:rsidP="00A304BF">
      <w:pPr>
        <w:pStyle w:val="Akapitzlist"/>
        <w:numPr>
          <w:ilvl w:val="0"/>
          <w:numId w:val="8"/>
        </w:numPr>
        <w:spacing w:line="360" w:lineRule="auto"/>
        <w:ind w:left="284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304BF">
        <w:rPr>
          <w:rFonts w:asciiTheme="minorHAnsi" w:hAnsiTheme="minorHAnsi" w:cstheme="minorHAnsi"/>
          <w:sz w:val="24"/>
          <w:szCs w:val="24"/>
        </w:rPr>
        <w:t>Sklep internetowy</w:t>
      </w:r>
      <w:r w:rsidRPr="00A304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04B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wstrzymuje się ze zwrotem płatności do momentu otrzymania Towaru lub potwierdzenia przez Klienta jego odesłania, w przypadku braku zobowiązania Sprzedającego do osobistego odbioru Towaru. </w:t>
      </w:r>
    </w:p>
    <w:p w14:paraId="6C34E11B" w14:textId="17101F29" w:rsidR="00577A40" w:rsidRPr="00A304BF" w:rsidRDefault="00D80772" w:rsidP="00A304BF">
      <w:pPr>
        <w:pStyle w:val="Akapitzlist"/>
        <w:numPr>
          <w:ilvl w:val="0"/>
          <w:numId w:val="8"/>
        </w:numPr>
        <w:spacing w:line="360" w:lineRule="auto"/>
        <w:ind w:left="284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A304BF">
        <w:rPr>
          <w:rFonts w:asciiTheme="minorHAnsi" w:hAnsiTheme="minorHAnsi" w:cstheme="minorHAnsi"/>
          <w:sz w:val="24"/>
          <w:szCs w:val="24"/>
        </w:rPr>
        <w:t>Klient proszony jest o zwrot T</w:t>
      </w:r>
      <w:r w:rsidR="00E905D0" w:rsidRPr="00A304BF">
        <w:rPr>
          <w:rFonts w:asciiTheme="minorHAnsi" w:hAnsiTheme="minorHAnsi" w:cstheme="minorHAnsi"/>
          <w:sz w:val="24"/>
          <w:szCs w:val="24"/>
        </w:rPr>
        <w:t>owaru niezwłocznie, nie później niż w terminie 14 dni, od dnia złożenia oświadczenia woli o odstąpieniu na adres siedziby Sklepu internetowego tj.</w:t>
      </w:r>
      <w:r w:rsidR="002816A7" w:rsidRPr="002816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D3A6F">
        <w:rPr>
          <w:rFonts w:asciiTheme="minorHAnsi" w:eastAsia="Times New Roman" w:hAnsiTheme="minorHAnsi" w:cstheme="minorHAnsi"/>
          <w:sz w:val="24"/>
          <w:szCs w:val="24"/>
        </w:rPr>
        <w:t>ul. Nad Brdą 171, 86-011 Tryszczyn.</w:t>
      </w:r>
    </w:p>
    <w:p w14:paraId="43ACC4E4" w14:textId="77777777" w:rsidR="007C0067" w:rsidRPr="00A304BF" w:rsidRDefault="007C0067" w:rsidP="00A304BF">
      <w:pPr>
        <w:pStyle w:val="Akapitzlist"/>
        <w:numPr>
          <w:ilvl w:val="0"/>
          <w:numId w:val="8"/>
        </w:numPr>
        <w:spacing w:line="360" w:lineRule="auto"/>
        <w:ind w:left="284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A304BF">
        <w:rPr>
          <w:rFonts w:asciiTheme="minorHAnsi" w:hAnsiTheme="minorHAnsi" w:cstheme="minorHAnsi"/>
          <w:sz w:val="24"/>
          <w:szCs w:val="24"/>
        </w:rPr>
        <w:t xml:space="preserve">Klient zobowiązany jest ponieść jedynie bezpośrednie koszty dostarczenia Towaru. </w:t>
      </w:r>
    </w:p>
    <w:p w14:paraId="560A30E0" w14:textId="77777777" w:rsidR="00604F5F" w:rsidRPr="00A304BF" w:rsidRDefault="00E905D0" w:rsidP="00A304BF">
      <w:pPr>
        <w:pStyle w:val="Akapitzlist"/>
        <w:numPr>
          <w:ilvl w:val="0"/>
          <w:numId w:val="8"/>
        </w:numPr>
        <w:spacing w:line="360" w:lineRule="auto"/>
        <w:ind w:left="284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A304BF">
        <w:rPr>
          <w:rFonts w:asciiTheme="minorHAnsi" w:eastAsia="Times New Roman" w:hAnsiTheme="minorHAnsi" w:cstheme="minorHAnsi"/>
          <w:sz w:val="24"/>
          <w:szCs w:val="24"/>
        </w:rPr>
        <w:t>Konsument ponosi odpowiedzialność jedynie za zmniejszenie wartości rzeczy będące wynikiem korzystania z niej w sposób wykraczający poza konieczny do stwierdzenia charakteru, cech i funkcjonowania rzeczy.</w:t>
      </w:r>
    </w:p>
    <w:sectPr w:rsidR="00604F5F" w:rsidRPr="00A304BF" w:rsidSect="00123C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5DA327D"/>
    <w:multiLevelType w:val="multilevel"/>
    <w:tmpl w:val="4708658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I.I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F41"/>
    <w:multiLevelType w:val="hybridMultilevel"/>
    <w:tmpl w:val="3C7CD502"/>
    <w:lvl w:ilvl="0" w:tplc="54943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C82545"/>
    <w:multiLevelType w:val="hybridMultilevel"/>
    <w:tmpl w:val="ECE4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D68F6"/>
    <w:multiLevelType w:val="multilevel"/>
    <w:tmpl w:val="51967E8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4BC6DBA"/>
    <w:multiLevelType w:val="hybridMultilevel"/>
    <w:tmpl w:val="97B8DA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0457"/>
    <w:multiLevelType w:val="hybridMultilevel"/>
    <w:tmpl w:val="45D429F4"/>
    <w:lvl w:ilvl="0" w:tplc="D87CC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770B2"/>
    <w:multiLevelType w:val="hybridMultilevel"/>
    <w:tmpl w:val="5F442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36B"/>
    <w:rsid w:val="00003844"/>
    <w:rsid w:val="00085980"/>
    <w:rsid w:val="000D3A6F"/>
    <w:rsid w:val="00123C18"/>
    <w:rsid w:val="0013784A"/>
    <w:rsid w:val="001F0A97"/>
    <w:rsid w:val="00205BF1"/>
    <w:rsid w:val="00250694"/>
    <w:rsid w:val="002816A7"/>
    <w:rsid w:val="002B2990"/>
    <w:rsid w:val="002D7882"/>
    <w:rsid w:val="00303398"/>
    <w:rsid w:val="00307999"/>
    <w:rsid w:val="00310B1C"/>
    <w:rsid w:val="00381BDE"/>
    <w:rsid w:val="0038607D"/>
    <w:rsid w:val="003D5EC1"/>
    <w:rsid w:val="003E312E"/>
    <w:rsid w:val="00464C32"/>
    <w:rsid w:val="004D011E"/>
    <w:rsid w:val="004E1F61"/>
    <w:rsid w:val="004F7D19"/>
    <w:rsid w:val="00577A40"/>
    <w:rsid w:val="00584D4F"/>
    <w:rsid w:val="0059521C"/>
    <w:rsid w:val="005A4298"/>
    <w:rsid w:val="005F17A3"/>
    <w:rsid w:val="00604F5F"/>
    <w:rsid w:val="00642CFD"/>
    <w:rsid w:val="006505F9"/>
    <w:rsid w:val="006D4DF5"/>
    <w:rsid w:val="006E3CF8"/>
    <w:rsid w:val="007049A6"/>
    <w:rsid w:val="00742735"/>
    <w:rsid w:val="00766B04"/>
    <w:rsid w:val="00781EC8"/>
    <w:rsid w:val="007C0067"/>
    <w:rsid w:val="007F0245"/>
    <w:rsid w:val="00801BBF"/>
    <w:rsid w:val="00852B52"/>
    <w:rsid w:val="00880224"/>
    <w:rsid w:val="00893E70"/>
    <w:rsid w:val="008E0DF3"/>
    <w:rsid w:val="0090115C"/>
    <w:rsid w:val="00935BC1"/>
    <w:rsid w:val="00945B67"/>
    <w:rsid w:val="00965926"/>
    <w:rsid w:val="00975DBB"/>
    <w:rsid w:val="00992576"/>
    <w:rsid w:val="009D50D3"/>
    <w:rsid w:val="00A1171B"/>
    <w:rsid w:val="00A304BF"/>
    <w:rsid w:val="00B14BD1"/>
    <w:rsid w:val="00B3281A"/>
    <w:rsid w:val="00B80515"/>
    <w:rsid w:val="00B96984"/>
    <w:rsid w:val="00C57CE1"/>
    <w:rsid w:val="00CB0F50"/>
    <w:rsid w:val="00CB7209"/>
    <w:rsid w:val="00CB7364"/>
    <w:rsid w:val="00CC4BEF"/>
    <w:rsid w:val="00D248A9"/>
    <w:rsid w:val="00D36F3D"/>
    <w:rsid w:val="00D71ABB"/>
    <w:rsid w:val="00D80772"/>
    <w:rsid w:val="00D95398"/>
    <w:rsid w:val="00E8436B"/>
    <w:rsid w:val="00E905D0"/>
    <w:rsid w:val="00E92B0E"/>
    <w:rsid w:val="00E95B9E"/>
    <w:rsid w:val="00EA3398"/>
    <w:rsid w:val="00EC4019"/>
    <w:rsid w:val="00E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D10C"/>
  <w15:docId w15:val="{EA8B0477-C712-4FA5-AFEF-82058A3B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36B"/>
    <w:pPr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04F5F"/>
    <w:pPr>
      <w:suppressAutoHyphens/>
      <w:spacing w:after="120" w:line="252" w:lineRule="auto"/>
    </w:pPr>
    <w:rPr>
      <w:rFonts w:eastAsia="SimSu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4F5F"/>
    <w:rPr>
      <w:rFonts w:ascii="Times New Roman" w:eastAsia="SimSu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rsid w:val="00604F5F"/>
    <w:pPr>
      <w:suppressAutoHyphens/>
      <w:spacing w:line="252" w:lineRule="auto"/>
      <w:ind w:left="720"/>
      <w:jc w:val="left"/>
    </w:pPr>
    <w:rPr>
      <w:rFonts w:ascii="Calibri" w:eastAsia="SimSun" w:hAnsi="Calibri" w:cs="Calibri"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2B29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81A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81A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1A"/>
    <w:rPr>
      <w:rFonts w:ascii="Segoe UI" w:eastAsiaTheme="minorEastAsia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B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cleandi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4442-ADB9-4014-B2FD-4771DD97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Chojnowska</dc:creator>
  <cp:lastModifiedBy>mskowronska</cp:lastModifiedBy>
  <cp:revision>24</cp:revision>
  <cp:lastPrinted>2017-02-08T10:41:00Z</cp:lastPrinted>
  <dcterms:created xsi:type="dcterms:W3CDTF">2017-02-28T11:06:00Z</dcterms:created>
  <dcterms:modified xsi:type="dcterms:W3CDTF">2018-09-02T12:21:00Z</dcterms:modified>
</cp:coreProperties>
</file>